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1F6B4" w14:textId="77777777" w:rsidR="008176F9" w:rsidRPr="004515F4" w:rsidRDefault="008176F9" w:rsidP="008176F9">
      <w:pPr>
        <w:jc w:val="center"/>
        <w:rPr>
          <w:b/>
          <w:sz w:val="28"/>
          <w:szCs w:val="28"/>
        </w:rPr>
      </w:pPr>
      <w:r w:rsidRPr="004515F4">
        <w:rPr>
          <w:b/>
          <w:sz w:val="28"/>
          <w:szCs w:val="28"/>
        </w:rPr>
        <w:t>СПРАВКА – ОБОСНОВАНИЕ</w:t>
      </w:r>
    </w:p>
    <w:p w14:paraId="26FC8651" w14:textId="77777777" w:rsidR="006D3C5D" w:rsidRPr="00F71A65" w:rsidRDefault="006D3C5D" w:rsidP="008176F9">
      <w:pPr>
        <w:jc w:val="center"/>
        <w:rPr>
          <w:b/>
          <w:sz w:val="12"/>
          <w:szCs w:val="28"/>
        </w:rPr>
      </w:pPr>
    </w:p>
    <w:p w14:paraId="152A4944" w14:textId="3D7EE447" w:rsidR="00F71A65" w:rsidRDefault="00212316" w:rsidP="00212316">
      <w:pPr>
        <w:jc w:val="center"/>
        <w:rPr>
          <w:b/>
          <w:sz w:val="28"/>
          <w:szCs w:val="28"/>
        </w:rPr>
      </w:pPr>
      <w:r w:rsidRPr="004515F4">
        <w:rPr>
          <w:b/>
          <w:sz w:val="28"/>
          <w:szCs w:val="28"/>
        </w:rPr>
        <w:t xml:space="preserve">к проекту </w:t>
      </w:r>
      <w:r w:rsidR="004515F4" w:rsidRPr="004515F4">
        <w:rPr>
          <w:b/>
          <w:sz w:val="28"/>
          <w:szCs w:val="28"/>
        </w:rPr>
        <w:t>п</w:t>
      </w:r>
      <w:r w:rsidRPr="004515F4">
        <w:rPr>
          <w:b/>
          <w:sz w:val="28"/>
          <w:szCs w:val="28"/>
        </w:rPr>
        <w:t>остановления Кабинета Министров Кы</w:t>
      </w:r>
      <w:r w:rsidR="004515F4">
        <w:rPr>
          <w:b/>
          <w:sz w:val="28"/>
          <w:szCs w:val="28"/>
        </w:rPr>
        <w:t>р</w:t>
      </w:r>
      <w:r w:rsidRPr="004515F4">
        <w:rPr>
          <w:b/>
          <w:sz w:val="28"/>
          <w:szCs w:val="28"/>
        </w:rPr>
        <w:t xml:space="preserve">гызской </w:t>
      </w:r>
      <w:r w:rsidR="004515F4" w:rsidRPr="004515F4">
        <w:rPr>
          <w:b/>
          <w:sz w:val="28"/>
          <w:szCs w:val="28"/>
        </w:rPr>
        <w:t xml:space="preserve">Республики </w:t>
      </w:r>
      <w:r w:rsidR="004515F4">
        <w:rPr>
          <w:b/>
          <w:sz w:val="28"/>
          <w:szCs w:val="28"/>
        </w:rPr>
        <w:t>«</w:t>
      </w:r>
      <w:r w:rsidRPr="004515F4">
        <w:rPr>
          <w:b/>
          <w:sz w:val="28"/>
          <w:szCs w:val="28"/>
        </w:rPr>
        <w:t xml:space="preserve">О внесении изменений в </w:t>
      </w:r>
      <w:r w:rsidR="004515F4">
        <w:rPr>
          <w:b/>
          <w:sz w:val="28"/>
          <w:szCs w:val="28"/>
        </w:rPr>
        <w:t>п</w:t>
      </w:r>
      <w:r w:rsidRPr="004515F4">
        <w:rPr>
          <w:b/>
          <w:sz w:val="28"/>
          <w:szCs w:val="28"/>
        </w:rPr>
        <w:t xml:space="preserve">остановление Правительства Кыргызской Республики </w:t>
      </w:r>
      <w:r w:rsidR="004515F4">
        <w:rPr>
          <w:b/>
          <w:sz w:val="28"/>
          <w:szCs w:val="28"/>
        </w:rPr>
        <w:t>«</w:t>
      </w:r>
      <w:r w:rsidRPr="004515F4">
        <w:rPr>
          <w:b/>
          <w:sz w:val="28"/>
          <w:szCs w:val="28"/>
        </w:rPr>
        <w:t>Об утверждении Требований к режиму функционирования и эксплуатации стратегических объектов</w:t>
      </w:r>
      <w:r w:rsidR="004515F4">
        <w:rPr>
          <w:b/>
          <w:sz w:val="28"/>
          <w:szCs w:val="28"/>
        </w:rPr>
        <w:t>»</w:t>
      </w:r>
      <w:r w:rsidRPr="004515F4">
        <w:rPr>
          <w:b/>
          <w:sz w:val="28"/>
          <w:szCs w:val="28"/>
        </w:rPr>
        <w:t xml:space="preserve"> </w:t>
      </w:r>
    </w:p>
    <w:p w14:paraId="2ABD5003" w14:textId="772B2FF4" w:rsidR="00212316" w:rsidRPr="004515F4" w:rsidRDefault="00212316" w:rsidP="00212316">
      <w:pPr>
        <w:jc w:val="center"/>
        <w:rPr>
          <w:b/>
          <w:sz w:val="28"/>
          <w:szCs w:val="28"/>
        </w:rPr>
      </w:pPr>
      <w:r w:rsidRPr="004515F4">
        <w:rPr>
          <w:b/>
          <w:sz w:val="28"/>
          <w:szCs w:val="28"/>
        </w:rPr>
        <w:t>от 12 февраля 2015 года № 56</w:t>
      </w:r>
      <w:r w:rsidR="00743EBB">
        <w:rPr>
          <w:b/>
          <w:sz w:val="28"/>
          <w:szCs w:val="28"/>
        </w:rPr>
        <w:t>»</w:t>
      </w:r>
      <w:r w:rsidRPr="004515F4">
        <w:rPr>
          <w:b/>
          <w:sz w:val="28"/>
          <w:szCs w:val="28"/>
        </w:rPr>
        <w:t xml:space="preserve">  </w:t>
      </w:r>
    </w:p>
    <w:p w14:paraId="3BB343AE" w14:textId="77777777" w:rsidR="00212316" w:rsidRPr="004515F4" w:rsidRDefault="00212316" w:rsidP="00212316">
      <w:pPr>
        <w:jc w:val="center"/>
        <w:rPr>
          <w:b/>
          <w:sz w:val="28"/>
          <w:szCs w:val="28"/>
        </w:rPr>
      </w:pPr>
    </w:p>
    <w:p w14:paraId="481B0E85" w14:textId="77777777" w:rsidR="008176F9" w:rsidRPr="004515F4" w:rsidRDefault="008176F9" w:rsidP="008176F9">
      <w:pPr>
        <w:ind w:firstLine="567"/>
        <w:jc w:val="both"/>
        <w:rPr>
          <w:sz w:val="28"/>
          <w:szCs w:val="28"/>
        </w:rPr>
      </w:pPr>
      <w:r w:rsidRPr="004515F4">
        <w:rPr>
          <w:b/>
          <w:sz w:val="28"/>
          <w:szCs w:val="28"/>
        </w:rPr>
        <w:t>1. Цель и задачи</w:t>
      </w:r>
    </w:p>
    <w:p w14:paraId="5235E758" w14:textId="27AC0324" w:rsidR="005B4BF9" w:rsidRPr="004515F4" w:rsidRDefault="008176F9" w:rsidP="005B4BF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>Настоящий проект</w:t>
      </w:r>
      <w:r w:rsidR="000F3AD3"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постановления</w:t>
      </w:r>
      <w:r w:rsidR="005A2464" w:rsidRPr="004515F4">
        <w:rPr>
          <w:rFonts w:ascii="Times New Roman" w:hAnsi="Times New Roman" w:cs="Times New Roman"/>
          <w:sz w:val="28"/>
          <w:szCs w:val="28"/>
        </w:rPr>
        <w:t xml:space="preserve"> разработан в целях минимизации рисков возникновения нештатных ситуаций на стратегических объектах</w:t>
      </w:r>
      <w:r w:rsidR="005B4BF9" w:rsidRPr="004515F4">
        <w:rPr>
          <w:rFonts w:ascii="Times New Roman" w:hAnsi="Times New Roman" w:cs="Times New Roman"/>
          <w:sz w:val="28"/>
          <w:szCs w:val="28"/>
        </w:rPr>
        <w:t xml:space="preserve">, усилении </w:t>
      </w:r>
      <w:r w:rsidR="00DC2378" w:rsidRPr="004515F4">
        <w:rPr>
          <w:rFonts w:ascii="Times New Roman" w:hAnsi="Times New Roman" w:cs="Times New Roman"/>
          <w:sz w:val="28"/>
          <w:szCs w:val="28"/>
        </w:rPr>
        <w:t>персональной ответственности</w:t>
      </w:r>
      <w:r w:rsidR="005B4BF9" w:rsidRPr="004515F4">
        <w:rPr>
          <w:rFonts w:ascii="Times New Roman" w:hAnsi="Times New Roman" w:cs="Times New Roman"/>
          <w:sz w:val="28"/>
          <w:szCs w:val="28"/>
        </w:rPr>
        <w:t xml:space="preserve"> балансодержателей за состояние стратегических объектов, своевременного внесение предложений по улучшению и техническому состоянию и в целом информированности о состоянии стратегических объектов.</w:t>
      </w:r>
    </w:p>
    <w:p w14:paraId="55FE4718" w14:textId="1955366D" w:rsidR="005A2464" w:rsidRPr="004515F4" w:rsidRDefault="005B4BF9" w:rsidP="005A24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5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Также, в</w:t>
      </w:r>
      <w:r w:rsidR="008176F9" w:rsidRPr="004515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F3A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0F3AD3" w:rsidRPr="004515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исполнения</w:t>
      </w:r>
      <w:r w:rsidR="008176F9" w:rsidRPr="004515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имеющихся пробелов в законодательстве</w:t>
      </w:r>
      <w:r w:rsidR="005A6B98" w:rsidRPr="004515F4">
        <w:rPr>
          <w:rFonts w:ascii="Times New Roman" w:hAnsi="Times New Roman" w:cs="Times New Roman"/>
          <w:sz w:val="28"/>
          <w:szCs w:val="28"/>
        </w:rPr>
        <w:t xml:space="preserve"> </w:t>
      </w:r>
      <w:r w:rsidR="008176F9" w:rsidRPr="004515F4">
        <w:rPr>
          <w:rFonts w:ascii="Times New Roman" w:hAnsi="Times New Roman" w:cs="Times New Roman"/>
          <w:sz w:val="28"/>
          <w:szCs w:val="28"/>
        </w:rPr>
        <w:t xml:space="preserve">и в целях дальнейшего совершенствования </w:t>
      </w:r>
      <w:r w:rsidR="005A2464" w:rsidRPr="004515F4">
        <w:rPr>
          <w:rFonts w:ascii="Times New Roman" w:hAnsi="Times New Roman" w:cs="Times New Roman"/>
          <w:sz w:val="28"/>
          <w:szCs w:val="28"/>
        </w:rPr>
        <w:t>нормативно-</w:t>
      </w:r>
      <w:r w:rsidRPr="004515F4">
        <w:rPr>
          <w:rFonts w:ascii="Times New Roman" w:hAnsi="Times New Roman" w:cs="Times New Roman"/>
          <w:sz w:val="28"/>
          <w:szCs w:val="28"/>
        </w:rPr>
        <w:t xml:space="preserve">правовых актов по регулированию </w:t>
      </w:r>
      <w:r w:rsidR="005A2464" w:rsidRPr="004515F4">
        <w:rPr>
          <w:rFonts w:ascii="Times New Roman" w:hAnsi="Times New Roman" w:cs="Times New Roman"/>
          <w:sz w:val="28"/>
          <w:szCs w:val="28"/>
        </w:rPr>
        <w:t>стратегических объектов.</w:t>
      </w:r>
    </w:p>
    <w:p w14:paraId="7C180B9E" w14:textId="77777777" w:rsidR="008176F9" w:rsidRPr="004515F4" w:rsidRDefault="008176F9" w:rsidP="00440CED">
      <w:pPr>
        <w:ind w:firstLine="567"/>
        <w:jc w:val="both"/>
        <w:rPr>
          <w:b/>
          <w:sz w:val="28"/>
          <w:szCs w:val="28"/>
        </w:rPr>
      </w:pPr>
      <w:r w:rsidRPr="004515F4">
        <w:rPr>
          <w:b/>
          <w:sz w:val="28"/>
          <w:szCs w:val="28"/>
        </w:rPr>
        <w:t>2. Описательная часть</w:t>
      </w:r>
    </w:p>
    <w:p w14:paraId="79FAEA52" w14:textId="1E7DC92B" w:rsidR="009E2F56" w:rsidRPr="004515F4" w:rsidRDefault="005A2464" w:rsidP="00440CED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 xml:space="preserve">В соответствии с протоколом совещания под председательством Председателя Кабинета Министров Кыргызской Республики – Руководителя Администрации Президента Кыргызской </w:t>
      </w:r>
      <w:r w:rsidR="00DC2378" w:rsidRPr="004515F4">
        <w:rPr>
          <w:sz w:val="28"/>
          <w:szCs w:val="28"/>
        </w:rPr>
        <w:t>Республики Жапарова</w:t>
      </w:r>
      <w:r w:rsidRPr="004515F4">
        <w:rPr>
          <w:sz w:val="28"/>
          <w:szCs w:val="28"/>
        </w:rPr>
        <w:t xml:space="preserve"> А.У. </w:t>
      </w:r>
      <w:r w:rsidR="004515F4">
        <w:rPr>
          <w:sz w:val="28"/>
          <w:szCs w:val="28"/>
        </w:rPr>
        <w:t>«</w:t>
      </w:r>
      <w:r w:rsidRPr="004515F4">
        <w:rPr>
          <w:sz w:val="28"/>
          <w:szCs w:val="28"/>
        </w:rPr>
        <w:t>О работе Администрации Президента Кыргызской Республики</w:t>
      </w:r>
      <w:r w:rsidR="004515F4">
        <w:rPr>
          <w:sz w:val="28"/>
          <w:szCs w:val="28"/>
        </w:rPr>
        <w:t>»</w:t>
      </w:r>
      <w:r w:rsidRPr="004515F4">
        <w:rPr>
          <w:sz w:val="28"/>
          <w:szCs w:val="28"/>
        </w:rPr>
        <w:t xml:space="preserve"> от 27 декабря 2021 года № 33-5, в целях обеспечения безопасности стратегических объектов и недопущения аварийных ситуаций 2 февраля 2022 года Министерство экономики и коммерции Кыргызской Республики </w:t>
      </w:r>
      <w:r w:rsidR="009E2F56" w:rsidRPr="004515F4">
        <w:rPr>
          <w:sz w:val="28"/>
          <w:szCs w:val="28"/>
        </w:rPr>
        <w:t>провело совещание с участием заинтересованных государственных органов (Министерство энергетики Кыргызской Республики, Министерство природных ресурсов, экологии и технического надзора Кыргызской Республики, Министерства транспорта и коммуникаций Кыргызской Республики, Государственный комитет национальной безопасности КР, Фонд по управлению государственным имуществом при Министерстве экономики и коммерции Кыргызской Республики, Министерства чрезвычайных ситуаций Кыргызской Республики, Министерства цифрового развития КР, Министерство сельского хозяйства Кыргызской Республики, Министерство внутренних дел Кыргызской Республики) по разработке и внесении изменений в Администрацию Президента Кыргызской Республики проекта решения Кабинета Министров Кыргызской Республики предусматривающего механизм предотвращения и урегулирования нештатных ситуаций на стратегических объектах.</w:t>
      </w:r>
    </w:p>
    <w:p w14:paraId="42544E84" w14:textId="4C2E2834" w:rsidR="00050AFF" w:rsidRPr="004515F4" w:rsidRDefault="009E2F56" w:rsidP="00440CED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По итогам совещания</w:t>
      </w:r>
      <w:r w:rsidR="00050AFF" w:rsidRPr="004515F4">
        <w:rPr>
          <w:sz w:val="28"/>
          <w:szCs w:val="28"/>
        </w:rPr>
        <w:t xml:space="preserve">, в целях минимизации рисков возникновения нештатных ситуаций на стратегических </w:t>
      </w:r>
      <w:r w:rsidR="000F3AD3" w:rsidRPr="004515F4">
        <w:rPr>
          <w:sz w:val="28"/>
          <w:szCs w:val="28"/>
        </w:rPr>
        <w:t>объектах, участники</w:t>
      </w:r>
      <w:r w:rsidR="00050AFF" w:rsidRPr="004515F4">
        <w:rPr>
          <w:sz w:val="28"/>
          <w:szCs w:val="28"/>
        </w:rPr>
        <w:t xml:space="preserve"> совещания решили на нормативном уровне усилить персональную ответственность балансодержателей за состояние стратегических объектов, своевременное </w:t>
      </w:r>
      <w:r w:rsidR="00050AFF" w:rsidRPr="004515F4">
        <w:rPr>
          <w:sz w:val="28"/>
          <w:szCs w:val="28"/>
        </w:rPr>
        <w:lastRenderedPageBreak/>
        <w:t>внесение предложений по улучшению и техническому состоянию и в целом информированности о состоянии стратегических объектов.</w:t>
      </w:r>
    </w:p>
    <w:p w14:paraId="585068F0" w14:textId="096BDA8D" w:rsidR="00E87EE2" w:rsidRPr="004515F4" w:rsidRDefault="00050AFF" w:rsidP="00E87EE2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 xml:space="preserve">В целях </w:t>
      </w:r>
      <w:r w:rsidR="00E87EE2" w:rsidRPr="004515F4">
        <w:rPr>
          <w:sz w:val="28"/>
          <w:szCs w:val="28"/>
        </w:rPr>
        <w:t xml:space="preserve">реализации данного решения Министерством экономики и коммерции Кыргызской Республики разработан </w:t>
      </w:r>
      <w:r w:rsidR="000F3AD3" w:rsidRPr="004515F4">
        <w:rPr>
          <w:sz w:val="28"/>
          <w:szCs w:val="28"/>
        </w:rPr>
        <w:t>проект</w:t>
      </w:r>
      <w:r w:rsidR="000F3AD3">
        <w:rPr>
          <w:sz w:val="28"/>
          <w:szCs w:val="28"/>
        </w:rPr>
        <w:t xml:space="preserve"> п</w:t>
      </w:r>
      <w:r w:rsidR="00E87EE2" w:rsidRPr="004515F4">
        <w:rPr>
          <w:sz w:val="28"/>
          <w:szCs w:val="28"/>
        </w:rPr>
        <w:t>остановления Кабинета Министров Кы</w:t>
      </w:r>
      <w:r w:rsidR="000F3AD3">
        <w:rPr>
          <w:sz w:val="28"/>
          <w:szCs w:val="28"/>
          <w:lang w:val="ky-KG"/>
        </w:rPr>
        <w:t>р</w:t>
      </w:r>
      <w:r w:rsidR="00E87EE2" w:rsidRPr="004515F4">
        <w:rPr>
          <w:sz w:val="28"/>
          <w:szCs w:val="28"/>
        </w:rPr>
        <w:t xml:space="preserve">гызской Республики </w:t>
      </w:r>
      <w:r w:rsidR="004515F4">
        <w:rPr>
          <w:sz w:val="28"/>
          <w:szCs w:val="28"/>
        </w:rPr>
        <w:t>«</w:t>
      </w:r>
      <w:r w:rsidR="009D1D19">
        <w:rPr>
          <w:sz w:val="28"/>
          <w:szCs w:val="28"/>
        </w:rPr>
        <w:t>О внесении изменений в п</w:t>
      </w:r>
      <w:r w:rsidR="00E87EE2" w:rsidRPr="004515F4">
        <w:rPr>
          <w:sz w:val="28"/>
          <w:szCs w:val="28"/>
        </w:rPr>
        <w:t xml:space="preserve">остановление Правительства </w:t>
      </w:r>
      <w:r w:rsidR="000F3AD3" w:rsidRPr="004515F4">
        <w:rPr>
          <w:sz w:val="28"/>
          <w:szCs w:val="28"/>
        </w:rPr>
        <w:t>Кыргызской Республики</w:t>
      </w:r>
      <w:r w:rsidR="00E87EE2" w:rsidRPr="004515F4">
        <w:rPr>
          <w:sz w:val="28"/>
          <w:szCs w:val="28"/>
        </w:rPr>
        <w:t xml:space="preserve"> </w:t>
      </w:r>
      <w:r w:rsidR="004515F4">
        <w:rPr>
          <w:sz w:val="28"/>
          <w:szCs w:val="28"/>
        </w:rPr>
        <w:t>«</w:t>
      </w:r>
      <w:r w:rsidR="00E87EE2" w:rsidRPr="004515F4">
        <w:rPr>
          <w:sz w:val="28"/>
          <w:szCs w:val="28"/>
        </w:rPr>
        <w:t>Об утверждении Перечня стратегических объектов Кыргызской Республики</w:t>
      </w:r>
      <w:r w:rsidR="004515F4">
        <w:rPr>
          <w:sz w:val="28"/>
          <w:szCs w:val="28"/>
        </w:rPr>
        <w:t>»</w:t>
      </w:r>
      <w:r w:rsidR="00E87EE2" w:rsidRPr="004515F4">
        <w:rPr>
          <w:sz w:val="28"/>
          <w:szCs w:val="28"/>
        </w:rPr>
        <w:t xml:space="preserve"> от 17 февраля 2014 года № 99</w:t>
      </w:r>
      <w:r w:rsidR="009D1D19">
        <w:rPr>
          <w:sz w:val="28"/>
          <w:szCs w:val="28"/>
        </w:rPr>
        <w:t>.</w:t>
      </w:r>
    </w:p>
    <w:p w14:paraId="080F83D4" w14:textId="16132AF6" w:rsidR="00E87EE2" w:rsidRPr="004515F4" w:rsidRDefault="007A52A4" w:rsidP="00E87EE2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Министерством экономики и коммерции Кыргызской Республики ссылаясь, что Министерство чрезвычайных ситуаций Кыргызской Республики занимается подготовкой и переподготовкой органов управления, сил Гражданской защиты и обучения населения действиям в чрезвычайных ситуациях было направлено письмо заместителя Министра экономики и коммерции Кыргызской Республики</w:t>
      </w:r>
      <w:r w:rsidR="000F3AD3">
        <w:rPr>
          <w:sz w:val="28"/>
          <w:szCs w:val="28"/>
          <w:lang w:val="ky-KG"/>
        </w:rPr>
        <w:t xml:space="preserve"> </w:t>
      </w:r>
      <w:r w:rsidRPr="004515F4">
        <w:rPr>
          <w:sz w:val="28"/>
          <w:szCs w:val="28"/>
        </w:rPr>
        <w:t xml:space="preserve">К.Ж. Абдрахманова в адрес Администрации Президента Кыргызской Республики с просьбой поручить дальнейшее продвижение данного проекта Постановления Кабинета Министров Кыргызской Республики Министерству чрезвычайных ситуаций Кыргызской Республики. </w:t>
      </w:r>
    </w:p>
    <w:p w14:paraId="5EB8F961" w14:textId="0951F229" w:rsidR="00491188" w:rsidRPr="004515F4" w:rsidRDefault="007A52A4" w:rsidP="00E87EE2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Министерством чрезвычайных ситуаций Кыргызской Республики в целях продвижения данного проекта Постановления б</w:t>
      </w:r>
      <w:r w:rsidR="000F3AD3">
        <w:rPr>
          <w:sz w:val="28"/>
          <w:szCs w:val="28"/>
        </w:rPr>
        <w:t>ыла проведена</w:t>
      </w:r>
      <w:r w:rsidRPr="004515F4">
        <w:rPr>
          <w:sz w:val="28"/>
          <w:szCs w:val="28"/>
        </w:rPr>
        <w:t xml:space="preserve"> инвентаризация</w:t>
      </w:r>
      <w:r w:rsidR="00491188" w:rsidRPr="004515F4">
        <w:rPr>
          <w:sz w:val="28"/>
          <w:szCs w:val="28"/>
        </w:rPr>
        <w:t xml:space="preserve"> законодательства регулирующие вопросы касающееся обеспечения безопасности стратегических объектов. </w:t>
      </w:r>
    </w:p>
    <w:p w14:paraId="0780A88A" w14:textId="67357A40" w:rsidR="00491188" w:rsidRPr="004515F4" w:rsidRDefault="00491188" w:rsidP="00491188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По результатам проведённой инвентаризации законодательства, регулирующие вопросы касающееся обеспечения безопасности стратегических объектов Министерство</w:t>
      </w:r>
      <w:r w:rsidR="000F3AD3">
        <w:rPr>
          <w:sz w:val="28"/>
          <w:szCs w:val="28"/>
          <w:lang w:val="ky-KG"/>
        </w:rPr>
        <w:t>м</w:t>
      </w:r>
      <w:r w:rsidRPr="004515F4">
        <w:rPr>
          <w:sz w:val="28"/>
          <w:szCs w:val="28"/>
        </w:rPr>
        <w:t xml:space="preserve"> чрезвычайных ситуаций Кыргызской Республики в целях реализации предложения Министерств</w:t>
      </w:r>
      <w:r w:rsidR="000F3AD3">
        <w:rPr>
          <w:sz w:val="28"/>
          <w:szCs w:val="28"/>
          <w:lang w:val="ky-KG"/>
        </w:rPr>
        <w:t>а</w:t>
      </w:r>
      <w:r w:rsidRPr="004515F4">
        <w:rPr>
          <w:sz w:val="28"/>
          <w:szCs w:val="28"/>
        </w:rPr>
        <w:t xml:space="preserve"> экономики и коммерции Кыргызской Республики предлагает внести изменение в </w:t>
      </w:r>
      <w:r w:rsidR="000F3AD3" w:rsidRPr="004515F4">
        <w:rPr>
          <w:sz w:val="28"/>
          <w:szCs w:val="28"/>
        </w:rPr>
        <w:t>постановление</w:t>
      </w:r>
      <w:r w:rsidRPr="004515F4">
        <w:rPr>
          <w:sz w:val="28"/>
          <w:szCs w:val="28"/>
        </w:rPr>
        <w:t xml:space="preserve"> Правительства Кыргызской Республики </w:t>
      </w:r>
      <w:r w:rsidR="004515F4">
        <w:rPr>
          <w:sz w:val="28"/>
          <w:szCs w:val="28"/>
        </w:rPr>
        <w:t>«</w:t>
      </w:r>
      <w:r w:rsidRPr="004515F4">
        <w:rPr>
          <w:sz w:val="28"/>
          <w:szCs w:val="28"/>
        </w:rPr>
        <w:t>Об утверждении Требований к режиму функционирования и эксплуатации</w:t>
      </w:r>
      <w:r w:rsidR="000F3AD3">
        <w:rPr>
          <w:sz w:val="28"/>
          <w:szCs w:val="28"/>
          <w:lang w:val="ky-KG"/>
        </w:rPr>
        <w:t xml:space="preserve"> </w:t>
      </w:r>
      <w:r w:rsidRPr="004515F4">
        <w:rPr>
          <w:sz w:val="28"/>
          <w:szCs w:val="28"/>
        </w:rPr>
        <w:t>стратегических объектов</w:t>
      </w:r>
      <w:r w:rsidR="004515F4">
        <w:rPr>
          <w:sz w:val="28"/>
          <w:szCs w:val="28"/>
        </w:rPr>
        <w:t>»</w:t>
      </w:r>
      <w:r w:rsidRPr="004515F4">
        <w:rPr>
          <w:sz w:val="28"/>
          <w:szCs w:val="28"/>
        </w:rPr>
        <w:t xml:space="preserve"> от 12 февраля 2015 года № 56. </w:t>
      </w:r>
    </w:p>
    <w:p w14:paraId="171B3A51" w14:textId="7EEE3633" w:rsidR="00491188" w:rsidRPr="004515F4" w:rsidRDefault="008176F9" w:rsidP="00440CED">
      <w:pPr>
        <w:ind w:firstLine="567"/>
        <w:jc w:val="both"/>
        <w:rPr>
          <w:bCs/>
          <w:sz w:val="28"/>
          <w:szCs w:val="28"/>
        </w:rPr>
      </w:pPr>
      <w:r w:rsidRPr="004515F4">
        <w:rPr>
          <w:sz w:val="28"/>
          <w:szCs w:val="28"/>
        </w:rPr>
        <w:t xml:space="preserve">Одновременно отмечаем, что принятие данного проекта </w:t>
      </w:r>
      <w:r w:rsidR="000F3AD3">
        <w:rPr>
          <w:sz w:val="28"/>
          <w:szCs w:val="28"/>
        </w:rPr>
        <w:t>п</w:t>
      </w:r>
      <w:r w:rsidR="000F3AD3" w:rsidRPr="004515F4">
        <w:rPr>
          <w:sz w:val="28"/>
          <w:szCs w:val="28"/>
        </w:rPr>
        <w:t>остановления повлечет</w:t>
      </w:r>
      <w:r w:rsidRPr="004515F4">
        <w:rPr>
          <w:sz w:val="28"/>
          <w:szCs w:val="28"/>
        </w:rPr>
        <w:t xml:space="preserve"> необходимость внесения изменений </w:t>
      </w:r>
      <w:r w:rsidR="008E59C1" w:rsidRPr="004515F4">
        <w:rPr>
          <w:sz w:val="28"/>
          <w:szCs w:val="28"/>
        </w:rPr>
        <w:t xml:space="preserve">в </w:t>
      </w:r>
      <w:r w:rsidR="00491188" w:rsidRPr="004515F4">
        <w:rPr>
          <w:sz w:val="28"/>
          <w:szCs w:val="28"/>
        </w:rPr>
        <w:t xml:space="preserve">ведомственные приказы уполномоченного государственного органа </w:t>
      </w:r>
      <w:r w:rsidR="00F657D0" w:rsidRPr="004515F4">
        <w:rPr>
          <w:bCs/>
          <w:sz w:val="28"/>
          <w:szCs w:val="28"/>
        </w:rPr>
        <w:t>по управлению государственным имуществом.</w:t>
      </w:r>
    </w:p>
    <w:p w14:paraId="4FD18149" w14:textId="77777777" w:rsidR="00E73413" w:rsidRPr="004515F4" w:rsidRDefault="00A63FA8" w:rsidP="00A63FA8">
      <w:pPr>
        <w:pStyle w:val="af6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4515F4">
        <w:rPr>
          <w:color w:val="000000"/>
          <w:sz w:val="28"/>
          <w:szCs w:val="28"/>
        </w:rPr>
        <w:t xml:space="preserve">Настоящий </w:t>
      </w:r>
      <w:r w:rsidR="00E73413" w:rsidRPr="004515F4">
        <w:rPr>
          <w:color w:val="000000"/>
          <w:sz w:val="28"/>
          <w:szCs w:val="28"/>
        </w:rPr>
        <w:t xml:space="preserve">проект Постановление инициируется по поручению Председателя Кабинета Министров Кыргызской Республики А.У. Жапарова Министерству чрезвычайных ситуаций Кыргызской Республики № 18-5427 от 24 марта 2022 года </w:t>
      </w:r>
    </w:p>
    <w:p w14:paraId="199DAB40" w14:textId="51A486FE" w:rsidR="00E73413" w:rsidRDefault="008176F9" w:rsidP="00E73413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На основании вышеизложенного</w:t>
      </w:r>
      <w:r w:rsidR="008E59C1" w:rsidRPr="004515F4">
        <w:rPr>
          <w:sz w:val="28"/>
          <w:szCs w:val="28"/>
        </w:rPr>
        <w:t>,</w:t>
      </w:r>
      <w:r w:rsidRPr="004515F4">
        <w:rPr>
          <w:sz w:val="28"/>
          <w:szCs w:val="28"/>
        </w:rPr>
        <w:t xml:space="preserve"> Министерством чрезвычайных ситуаций Кыргызской Республики вносится на рассмотрение настоящий </w:t>
      </w:r>
      <w:r w:rsidR="00D634BB">
        <w:rPr>
          <w:sz w:val="28"/>
          <w:szCs w:val="28"/>
        </w:rPr>
        <w:t>к проекту п</w:t>
      </w:r>
      <w:r w:rsidR="00E73413" w:rsidRPr="004515F4">
        <w:rPr>
          <w:sz w:val="28"/>
          <w:szCs w:val="28"/>
        </w:rPr>
        <w:t xml:space="preserve">остановления Кабинета Министров </w:t>
      </w:r>
      <w:r w:rsidR="00D634BB" w:rsidRPr="004515F4">
        <w:rPr>
          <w:sz w:val="28"/>
          <w:szCs w:val="28"/>
        </w:rPr>
        <w:t>Кыргызской</w:t>
      </w:r>
      <w:r w:rsidR="00E73413" w:rsidRPr="004515F4">
        <w:rPr>
          <w:sz w:val="28"/>
          <w:szCs w:val="28"/>
        </w:rPr>
        <w:t xml:space="preserve"> </w:t>
      </w:r>
      <w:r w:rsidR="004515F4" w:rsidRPr="004515F4">
        <w:rPr>
          <w:sz w:val="28"/>
          <w:szCs w:val="28"/>
        </w:rPr>
        <w:t xml:space="preserve">Республики </w:t>
      </w:r>
      <w:r w:rsidR="004515F4">
        <w:rPr>
          <w:sz w:val="28"/>
          <w:szCs w:val="28"/>
        </w:rPr>
        <w:t>«</w:t>
      </w:r>
      <w:r w:rsidR="00E73413" w:rsidRPr="004515F4">
        <w:rPr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4515F4">
        <w:rPr>
          <w:sz w:val="28"/>
          <w:szCs w:val="28"/>
        </w:rPr>
        <w:t>«</w:t>
      </w:r>
      <w:r w:rsidR="00E73413" w:rsidRPr="004515F4">
        <w:rPr>
          <w:sz w:val="28"/>
          <w:szCs w:val="28"/>
        </w:rPr>
        <w:t xml:space="preserve">Об утверждении Требований к режиму функционирования и </w:t>
      </w:r>
      <w:r w:rsidR="00E73413" w:rsidRPr="004515F4">
        <w:rPr>
          <w:sz w:val="28"/>
          <w:szCs w:val="28"/>
        </w:rPr>
        <w:lastRenderedPageBreak/>
        <w:t>эксплуатации стратегических объекто</w:t>
      </w:r>
      <w:r w:rsidR="005B4BF9" w:rsidRPr="004515F4">
        <w:rPr>
          <w:sz w:val="28"/>
          <w:szCs w:val="28"/>
        </w:rPr>
        <w:t>в</w:t>
      </w:r>
      <w:r w:rsidR="004515F4">
        <w:rPr>
          <w:sz w:val="28"/>
          <w:szCs w:val="28"/>
        </w:rPr>
        <w:t>»</w:t>
      </w:r>
      <w:r w:rsidR="005B4BF9" w:rsidRPr="004515F4">
        <w:rPr>
          <w:sz w:val="28"/>
          <w:szCs w:val="28"/>
        </w:rPr>
        <w:t xml:space="preserve"> от 12 февраля 2015 года № 56.</w:t>
      </w:r>
    </w:p>
    <w:p w14:paraId="2ED14EFF" w14:textId="5020068C" w:rsidR="00AD3637" w:rsidRDefault="00AD3637" w:rsidP="00E734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разработки проекта были рассмотрены такие варианты решения вопроса повышения ответственности руководителей стратегических объектов, как:</w:t>
      </w:r>
    </w:p>
    <w:p w14:paraId="3B008911" w14:textId="753EC0E2" w:rsidR="009D1D19" w:rsidRPr="004515F4" w:rsidRDefault="00AD3637" w:rsidP="009D1D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A72CE">
        <w:rPr>
          <w:sz w:val="28"/>
          <w:szCs w:val="28"/>
        </w:rPr>
        <w:t xml:space="preserve"> </w:t>
      </w:r>
      <w:r w:rsidR="009D1D19">
        <w:rPr>
          <w:sz w:val="28"/>
          <w:szCs w:val="28"/>
        </w:rPr>
        <w:t>внесение изменений в п</w:t>
      </w:r>
      <w:r w:rsidR="009D1D19" w:rsidRPr="004515F4">
        <w:rPr>
          <w:sz w:val="28"/>
          <w:szCs w:val="28"/>
        </w:rPr>
        <w:t xml:space="preserve">остановление Правительства Кыргызской Республики </w:t>
      </w:r>
      <w:r w:rsidR="009D1D19">
        <w:rPr>
          <w:sz w:val="28"/>
          <w:szCs w:val="28"/>
        </w:rPr>
        <w:t>«</w:t>
      </w:r>
      <w:r w:rsidR="009D1D19" w:rsidRPr="004515F4">
        <w:rPr>
          <w:sz w:val="28"/>
          <w:szCs w:val="28"/>
        </w:rPr>
        <w:t>Об утверждении Перечня стратегических объектов Кыргызской Республики</w:t>
      </w:r>
      <w:r w:rsidR="009D1D19">
        <w:rPr>
          <w:sz w:val="28"/>
          <w:szCs w:val="28"/>
        </w:rPr>
        <w:t>»</w:t>
      </w:r>
      <w:r w:rsidR="009D1D19" w:rsidRPr="004515F4">
        <w:rPr>
          <w:sz w:val="28"/>
          <w:szCs w:val="28"/>
        </w:rPr>
        <w:t xml:space="preserve"> от 17 февраля 2014 года № 99</w:t>
      </w:r>
      <w:r w:rsidR="009D1D19">
        <w:rPr>
          <w:sz w:val="28"/>
          <w:szCs w:val="28"/>
        </w:rPr>
        <w:t xml:space="preserve"> предложенное министерством экономики и коммерции Кыргызской Республики; </w:t>
      </w:r>
    </w:p>
    <w:p w14:paraId="0A803C1B" w14:textId="60349BC1" w:rsidR="00684814" w:rsidRPr="00A75706" w:rsidRDefault="00684814" w:rsidP="007A72CE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2)</w:t>
      </w:r>
      <w:r w:rsidRPr="00684814">
        <w:rPr>
          <w:sz w:val="28"/>
          <w:szCs w:val="28"/>
        </w:rPr>
        <w:t xml:space="preserve"> </w:t>
      </w:r>
      <w:r w:rsidR="000E1ADB">
        <w:rPr>
          <w:sz w:val="28"/>
          <w:szCs w:val="28"/>
        </w:rPr>
        <w:t xml:space="preserve">внести </w:t>
      </w:r>
      <w:r w:rsidR="007A72CE">
        <w:rPr>
          <w:sz w:val="28"/>
          <w:szCs w:val="28"/>
        </w:rPr>
        <w:t xml:space="preserve">изменение </w:t>
      </w:r>
      <w:r w:rsidR="000E1ADB">
        <w:rPr>
          <w:sz w:val="28"/>
          <w:szCs w:val="28"/>
        </w:rPr>
        <w:t>в</w:t>
      </w:r>
      <w:r w:rsidR="00743EBB">
        <w:rPr>
          <w:sz w:val="28"/>
          <w:szCs w:val="28"/>
        </w:rPr>
        <w:t xml:space="preserve"> пункт 6 к приложению </w:t>
      </w:r>
      <w:r>
        <w:rPr>
          <w:sz w:val="28"/>
          <w:szCs w:val="28"/>
        </w:rPr>
        <w:t>постановления Правительства Кыргызской Республики</w:t>
      </w:r>
      <w:r w:rsidR="00743EBB">
        <w:rPr>
          <w:sz w:val="28"/>
          <w:szCs w:val="28"/>
        </w:rPr>
        <w:t xml:space="preserve"> «</w:t>
      </w:r>
      <w:r w:rsidR="00743EBB" w:rsidRPr="004515F4">
        <w:rPr>
          <w:sz w:val="28"/>
          <w:szCs w:val="28"/>
        </w:rPr>
        <w:t>Об утверждении Требований к режиму функционирования и эксплуатации стратегических объектов</w:t>
      </w:r>
      <w:r w:rsidR="00743EBB">
        <w:rPr>
          <w:sz w:val="28"/>
          <w:szCs w:val="28"/>
        </w:rPr>
        <w:t xml:space="preserve">» от 12 февраля 2015 года № 56, </w:t>
      </w:r>
      <w:r w:rsidR="007A72CE">
        <w:rPr>
          <w:sz w:val="28"/>
          <w:szCs w:val="28"/>
        </w:rPr>
        <w:t xml:space="preserve">где указать о </w:t>
      </w:r>
      <w:r w:rsidR="007A72CE" w:rsidRPr="003424D6">
        <w:rPr>
          <w:bCs/>
          <w:sz w:val="28"/>
          <w:szCs w:val="28"/>
        </w:rPr>
        <w:t>персональн</w:t>
      </w:r>
      <w:r w:rsidR="007A72CE">
        <w:rPr>
          <w:bCs/>
          <w:sz w:val="28"/>
          <w:szCs w:val="28"/>
        </w:rPr>
        <w:t>ой ответственности руководителя</w:t>
      </w:r>
      <w:r w:rsidRPr="00A75706">
        <w:rPr>
          <w:bCs/>
          <w:sz w:val="28"/>
          <w:szCs w:val="28"/>
        </w:rPr>
        <w:t xml:space="preserve"> стратегического объекта</w:t>
      </w:r>
      <w:r w:rsidR="007A72CE">
        <w:rPr>
          <w:bCs/>
          <w:sz w:val="28"/>
          <w:szCs w:val="28"/>
        </w:rPr>
        <w:t xml:space="preserve"> </w:t>
      </w:r>
      <w:r w:rsidR="007A72CE" w:rsidRPr="003152A3">
        <w:rPr>
          <w:sz w:val="28"/>
          <w:szCs w:val="28"/>
        </w:rPr>
        <w:t xml:space="preserve">за организацию системы безопасности </w:t>
      </w:r>
      <w:r w:rsidR="007A72CE">
        <w:rPr>
          <w:bCs/>
          <w:sz w:val="28"/>
          <w:szCs w:val="28"/>
        </w:rPr>
        <w:t>и техническое состояние</w:t>
      </w:r>
      <w:r w:rsidR="007A72CE" w:rsidRPr="003424D6">
        <w:rPr>
          <w:bCs/>
          <w:sz w:val="28"/>
          <w:szCs w:val="28"/>
        </w:rPr>
        <w:t xml:space="preserve"> стратегического объекта</w:t>
      </w:r>
      <w:r w:rsidR="007A72CE">
        <w:rPr>
          <w:bCs/>
          <w:sz w:val="28"/>
          <w:szCs w:val="28"/>
        </w:rPr>
        <w:t>;</w:t>
      </w:r>
    </w:p>
    <w:p w14:paraId="0705D5F7" w14:textId="0862E20C" w:rsidR="00AD3637" w:rsidRDefault="00684814" w:rsidP="00E734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E1ADB">
        <w:rPr>
          <w:sz w:val="28"/>
          <w:szCs w:val="28"/>
        </w:rPr>
        <w:t>оставление постановлений</w:t>
      </w:r>
      <w:r>
        <w:rPr>
          <w:sz w:val="28"/>
          <w:szCs w:val="28"/>
        </w:rPr>
        <w:t xml:space="preserve"> Правительства в действующей редакции.</w:t>
      </w:r>
      <w:r w:rsidR="00AD3637">
        <w:rPr>
          <w:sz w:val="28"/>
          <w:szCs w:val="28"/>
        </w:rPr>
        <w:t xml:space="preserve"> </w:t>
      </w:r>
    </w:p>
    <w:p w14:paraId="4E48B42A" w14:textId="51134E80" w:rsidR="007A72CE" w:rsidRPr="004515F4" w:rsidRDefault="007A72CE" w:rsidP="00E73413">
      <w:pPr>
        <w:ind w:firstLine="567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Таким образом </w:t>
      </w:r>
      <w:r w:rsidR="000E1ADB">
        <w:rPr>
          <w:color w:val="000000"/>
          <w:sz w:val="27"/>
          <w:szCs w:val="27"/>
        </w:rPr>
        <w:t xml:space="preserve">второй </w:t>
      </w:r>
      <w:r w:rsidR="009D1D19">
        <w:rPr>
          <w:color w:val="000000"/>
          <w:sz w:val="27"/>
          <w:szCs w:val="27"/>
        </w:rPr>
        <w:t xml:space="preserve">вариант </w:t>
      </w:r>
      <w:r>
        <w:rPr>
          <w:color w:val="000000"/>
          <w:sz w:val="27"/>
          <w:szCs w:val="27"/>
        </w:rPr>
        <w:t>явл</w:t>
      </w:r>
      <w:r w:rsidR="009D1D19">
        <w:rPr>
          <w:color w:val="000000"/>
          <w:sz w:val="27"/>
          <w:szCs w:val="27"/>
        </w:rPr>
        <w:t xml:space="preserve">яется наиболее предпочтительным, так как </w:t>
      </w:r>
      <w:r w:rsidR="00364045">
        <w:rPr>
          <w:color w:val="000000"/>
          <w:sz w:val="27"/>
          <w:szCs w:val="27"/>
        </w:rPr>
        <w:t xml:space="preserve">в Требованиях утверждены мероприятия по обеспечению безопасности стратегических объектов, установления режима их функционирования и эксплуатации, а также непосредственно ответственность руководителя объекта за организацию системы безопасности, в которую входит и ее техническое состояние.  </w:t>
      </w:r>
    </w:p>
    <w:p w14:paraId="652AC1A9" w14:textId="77777777" w:rsidR="008176F9" w:rsidRPr="004515F4" w:rsidRDefault="008176F9" w:rsidP="008176F9">
      <w:pPr>
        <w:ind w:firstLine="567"/>
        <w:jc w:val="both"/>
        <w:rPr>
          <w:b/>
          <w:sz w:val="28"/>
          <w:szCs w:val="28"/>
        </w:rPr>
      </w:pPr>
      <w:r w:rsidRPr="004515F4">
        <w:rPr>
          <w:b/>
          <w:sz w:val="28"/>
          <w:szCs w:val="28"/>
        </w:rPr>
        <w:t>3. Прогнозы возможных социальных, экономических</w:t>
      </w:r>
      <w:r w:rsidRPr="004515F4">
        <w:rPr>
          <w:sz w:val="28"/>
          <w:szCs w:val="28"/>
        </w:rPr>
        <w:t xml:space="preserve">, </w:t>
      </w:r>
      <w:r w:rsidRPr="004515F4">
        <w:rPr>
          <w:b/>
          <w:sz w:val="28"/>
          <w:szCs w:val="28"/>
        </w:rPr>
        <w:t>правовых, правозащитных, гендерных, экологических, коррупционных последствий:</w:t>
      </w:r>
    </w:p>
    <w:p w14:paraId="34546954" w14:textId="6E33258D" w:rsidR="008176F9" w:rsidRPr="004515F4" w:rsidRDefault="008176F9" w:rsidP="008176F9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 xml:space="preserve">Принятие </w:t>
      </w:r>
      <w:r w:rsidR="001459E3">
        <w:rPr>
          <w:sz w:val="28"/>
          <w:szCs w:val="28"/>
        </w:rPr>
        <w:t>данного</w:t>
      </w:r>
      <w:r w:rsidRPr="004515F4">
        <w:rPr>
          <w:sz w:val="28"/>
          <w:szCs w:val="28"/>
        </w:rPr>
        <w:t xml:space="preserve"> проекта </w:t>
      </w:r>
      <w:r w:rsidR="001459E3">
        <w:rPr>
          <w:sz w:val="28"/>
          <w:szCs w:val="28"/>
        </w:rPr>
        <w:t>п</w:t>
      </w:r>
      <w:r w:rsidR="00E73413" w:rsidRPr="004515F4">
        <w:rPr>
          <w:sz w:val="28"/>
          <w:szCs w:val="28"/>
        </w:rPr>
        <w:t>остановления</w:t>
      </w:r>
      <w:r w:rsidRPr="004515F4">
        <w:rPr>
          <w:sz w:val="28"/>
          <w:szCs w:val="28"/>
        </w:rPr>
        <w:t xml:space="preserve"> </w:t>
      </w:r>
      <w:r w:rsidR="001459E3">
        <w:rPr>
          <w:sz w:val="28"/>
          <w:szCs w:val="28"/>
        </w:rPr>
        <w:t xml:space="preserve">Кабинета Министров Кыргызской Республики негативных, </w:t>
      </w:r>
      <w:r w:rsidRPr="004515F4">
        <w:rPr>
          <w:sz w:val="28"/>
          <w:szCs w:val="28"/>
        </w:rPr>
        <w:t xml:space="preserve">социальных, экономических, правовых, правозащитных, гендерных, экологических, коррупционных последствий за собой не повлечет. </w:t>
      </w:r>
    </w:p>
    <w:p w14:paraId="79BACA9B" w14:textId="77777777" w:rsidR="008176F9" w:rsidRPr="004515F4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15F4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обсуждения:</w:t>
      </w:r>
    </w:p>
    <w:p w14:paraId="0E99B268" w14:textId="77777777" w:rsidR="00901C4C" w:rsidRPr="00901C4C" w:rsidRDefault="00901C4C" w:rsidP="00901C4C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901C4C">
        <w:rPr>
          <w:sz w:val="28"/>
          <w:szCs w:val="28"/>
        </w:rPr>
        <w:t>В соответствии с Законом Кыргызской Республики О нормативных правовых актах Кыргызской Республики» данный проект Постановления Кабинета Министров Кыргызской Республики будет размещен на сайте Единого портала общественного обсуждения проектов нормативных правовых актов Кыргызской Республики и на официальном сайте Кабинета Министров Кыргызской Республики для прохождения процедуры общественного обсуждения.</w:t>
      </w:r>
    </w:p>
    <w:p w14:paraId="1A74F219" w14:textId="77777777" w:rsidR="008176F9" w:rsidRPr="004515F4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15F4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законодательству:</w:t>
      </w:r>
    </w:p>
    <w:p w14:paraId="13786B9F" w14:textId="4C52CCF0" w:rsidR="008176F9" w:rsidRPr="004515F4" w:rsidRDefault="008176F9" w:rsidP="008176F9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DC571A1" w14:textId="77777777" w:rsidR="008176F9" w:rsidRPr="004515F4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15F4">
        <w:rPr>
          <w:rFonts w:ascii="Times New Roman" w:hAnsi="Times New Roman"/>
          <w:b/>
          <w:sz w:val="28"/>
          <w:szCs w:val="28"/>
        </w:rPr>
        <w:t>Информация о необходимости финансирования:</w:t>
      </w:r>
    </w:p>
    <w:p w14:paraId="6AA4F02C" w14:textId="6A88F99F" w:rsidR="008176F9" w:rsidRPr="004515F4" w:rsidRDefault="008176F9" w:rsidP="008176F9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 xml:space="preserve">Принятие настоящего проекта </w:t>
      </w:r>
      <w:r w:rsidR="00E73413" w:rsidRPr="004515F4">
        <w:rPr>
          <w:sz w:val="28"/>
          <w:szCs w:val="28"/>
        </w:rPr>
        <w:t xml:space="preserve">Постановления Кабинета </w:t>
      </w:r>
      <w:r w:rsidR="004515F4" w:rsidRPr="004515F4">
        <w:rPr>
          <w:sz w:val="28"/>
          <w:szCs w:val="28"/>
        </w:rPr>
        <w:t xml:space="preserve">Министров </w:t>
      </w:r>
      <w:r w:rsidR="004515F4" w:rsidRPr="004515F4">
        <w:rPr>
          <w:sz w:val="28"/>
          <w:szCs w:val="28"/>
        </w:rPr>
        <w:lastRenderedPageBreak/>
        <w:t>Кыргызской</w:t>
      </w:r>
      <w:r w:rsidRPr="004515F4">
        <w:rPr>
          <w:sz w:val="28"/>
          <w:szCs w:val="28"/>
        </w:rPr>
        <w:t xml:space="preserve"> Республики не </w:t>
      </w:r>
      <w:r w:rsidR="001459E3">
        <w:rPr>
          <w:sz w:val="28"/>
          <w:szCs w:val="28"/>
        </w:rPr>
        <w:t>повлечет</w:t>
      </w:r>
      <w:r w:rsidRPr="004515F4">
        <w:rPr>
          <w:sz w:val="28"/>
          <w:szCs w:val="28"/>
        </w:rPr>
        <w:t xml:space="preserve"> дополнительных финансовых затрат из республиканского бюджета.</w:t>
      </w:r>
    </w:p>
    <w:p w14:paraId="687E819C" w14:textId="77777777" w:rsidR="008176F9" w:rsidRPr="004515F4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15F4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воздействия:</w:t>
      </w:r>
    </w:p>
    <w:p w14:paraId="583F3196" w14:textId="5EE8A830" w:rsidR="008176F9" w:rsidRPr="004515F4" w:rsidRDefault="008176F9" w:rsidP="000A67FF">
      <w:pPr>
        <w:ind w:firstLine="567"/>
        <w:jc w:val="both"/>
        <w:rPr>
          <w:sz w:val="28"/>
          <w:szCs w:val="28"/>
        </w:rPr>
      </w:pPr>
      <w:r w:rsidRPr="004515F4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8F8ADCE" w14:textId="77777777" w:rsidR="00492A31" w:rsidRPr="004515F4" w:rsidRDefault="00492A31" w:rsidP="000A67FF">
      <w:pPr>
        <w:ind w:firstLine="567"/>
        <w:jc w:val="both"/>
        <w:rPr>
          <w:sz w:val="28"/>
          <w:szCs w:val="28"/>
        </w:rPr>
      </w:pPr>
    </w:p>
    <w:p w14:paraId="1DA8EF19" w14:textId="74E952F8" w:rsidR="00316931" w:rsidRPr="004515F4" w:rsidRDefault="00316931" w:rsidP="000A67FF">
      <w:pPr>
        <w:ind w:firstLine="567"/>
        <w:jc w:val="both"/>
        <w:rPr>
          <w:sz w:val="28"/>
          <w:szCs w:val="28"/>
        </w:rPr>
      </w:pPr>
    </w:p>
    <w:p w14:paraId="3620D979" w14:textId="77777777" w:rsidR="00316931" w:rsidRPr="004515F4" w:rsidRDefault="00316931" w:rsidP="000A67FF">
      <w:pPr>
        <w:ind w:firstLine="567"/>
        <w:jc w:val="both"/>
        <w:rPr>
          <w:sz w:val="28"/>
          <w:szCs w:val="28"/>
        </w:rPr>
      </w:pPr>
    </w:p>
    <w:p w14:paraId="6E9269AE" w14:textId="77777777" w:rsidR="000A67FF" w:rsidRPr="004515F4" w:rsidRDefault="000A67FF" w:rsidP="008176F9">
      <w:pPr>
        <w:jc w:val="both"/>
        <w:rPr>
          <w:sz w:val="28"/>
          <w:szCs w:val="28"/>
        </w:rPr>
      </w:pPr>
    </w:p>
    <w:p w14:paraId="0D28915C" w14:textId="3442581C" w:rsidR="006D7881" w:rsidRPr="00700BF9" w:rsidRDefault="00901C4C" w:rsidP="00700BF9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Министр                                                                                         Б.Э. Ажикеев</w:t>
      </w:r>
    </w:p>
    <w:p w14:paraId="7364E0C7" w14:textId="00103413" w:rsidR="00DF78B7" w:rsidRDefault="00DF78B7" w:rsidP="004515F4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</w:p>
    <w:p w14:paraId="53D7494A" w14:textId="77777777" w:rsidR="008863E7" w:rsidRDefault="008863E7" w:rsidP="005A78C7">
      <w:pPr>
        <w:jc w:val="center"/>
        <w:rPr>
          <w:b/>
          <w:sz w:val="28"/>
          <w:szCs w:val="28"/>
        </w:rPr>
      </w:pPr>
    </w:p>
    <w:p w14:paraId="40561E9D" w14:textId="77777777" w:rsidR="008863E7" w:rsidRDefault="008863E7" w:rsidP="005A78C7">
      <w:pPr>
        <w:jc w:val="center"/>
        <w:rPr>
          <w:b/>
          <w:sz w:val="28"/>
          <w:szCs w:val="28"/>
        </w:rPr>
      </w:pPr>
    </w:p>
    <w:p w14:paraId="122B4CE2" w14:textId="77777777" w:rsidR="008863E7" w:rsidRDefault="008863E7" w:rsidP="005A78C7">
      <w:pPr>
        <w:jc w:val="center"/>
        <w:rPr>
          <w:b/>
          <w:sz w:val="28"/>
          <w:szCs w:val="28"/>
        </w:rPr>
      </w:pPr>
    </w:p>
    <w:sectPr w:rsidR="008863E7" w:rsidSect="00353D52">
      <w:footerReference w:type="default" r:id="rId8"/>
      <w:pgSz w:w="11906" w:h="16838"/>
      <w:pgMar w:top="1021" w:right="1134" w:bottom="102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535D8" w14:textId="77777777" w:rsidR="00CE7607" w:rsidRDefault="00CE7607" w:rsidP="00170108">
      <w:r>
        <w:separator/>
      </w:r>
    </w:p>
  </w:endnote>
  <w:endnote w:type="continuationSeparator" w:id="0">
    <w:p w14:paraId="2DF51D0B" w14:textId="77777777" w:rsidR="00CE7607" w:rsidRDefault="00CE7607" w:rsidP="0017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Toktom">
    <w:altName w:val="Arial"/>
    <w:charset w:val="CC"/>
    <w:family w:val="swiss"/>
    <w:pitch w:val="variable"/>
    <w:sig w:usb0="00000287" w:usb1="0000387A" w:usb2="0000002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04318"/>
      <w:docPartObj>
        <w:docPartGallery w:val="Page Numbers (Bottom of Page)"/>
        <w:docPartUnique/>
      </w:docPartObj>
    </w:sdtPr>
    <w:sdtEndPr/>
    <w:sdtContent>
      <w:p w14:paraId="0833BB25" w14:textId="1F8DD28C" w:rsidR="00170108" w:rsidRDefault="0017010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C4C" w:rsidRPr="00901C4C">
          <w:rPr>
            <w:noProof/>
            <w:lang w:val="ru-RU"/>
          </w:rPr>
          <w:t>4</w:t>
        </w:r>
        <w:r>
          <w:fldChar w:fldCharType="end"/>
        </w:r>
      </w:p>
    </w:sdtContent>
  </w:sdt>
  <w:p w14:paraId="27D1D1E3" w14:textId="77777777" w:rsidR="00170108" w:rsidRDefault="0017010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0C4F7" w14:textId="77777777" w:rsidR="00CE7607" w:rsidRDefault="00CE7607" w:rsidP="00170108">
      <w:r>
        <w:separator/>
      </w:r>
    </w:p>
  </w:footnote>
  <w:footnote w:type="continuationSeparator" w:id="0">
    <w:p w14:paraId="633453D0" w14:textId="77777777" w:rsidR="00CE7607" w:rsidRDefault="00CE7607" w:rsidP="0017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4FA8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51DA"/>
    <w:multiLevelType w:val="hybridMultilevel"/>
    <w:tmpl w:val="B41E69FC"/>
    <w:lvl w:ilvl="0" w:tplc="010A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506AF5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454AD"/>
    <w:multiLevelType w:val="hybridMultilevel"/>
    <w:tmpl w:val="76BE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77C85"/>
    <w:multiLevelType w:val="hybridMultilevel"/>
    <w:tmpl w:val="F326A618"/>
    <w:lvl w:ilvl="0" w:tplc="B6D238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DE6090"/>
    <w:multiLevelType w:val="hybridMultilevel"/>
    <w:tmpl w:val="CF6CFC12"/>
    <w:lvl w:ilvl="0" w:tplc="C8A62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EC053EE"/>
    <w:multiLevelType w:val="hybridMultilevel"/>
    <w:tmpl w:val="55029042"/>
    <w:lvl w:ilvl="0" w:tplc="8D22CC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B261DB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E6852"/>
    <w:multiLevelType w:val="hybridMultilevel"/>
    <w:tmpl w:val="5BD0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B7C67"/>
    <w:multiLevelType w:val="hybridMultilevel"/>
    <w:tmpl w:val="F9EC7166"/>
    <w:lvl w:ilvl="0" w:tplc="AD4A6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1B710E"/>
    <w:multiLevelType w:val="hybridMultilevel"/>
    <w:tmpl w:val="C8EC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441"/>
    <w:rsid w:val="0000315A"/>
    <w:rsid w:val="0000399E"/>
    <w:rsid w:val="00004621"/>
    <w:rsid w:val="00011441"/>
    <w:rsid w:val="0001613B"/>
    <w:rsid w:val="000331B4"/>
    <w:rsid w:val="00045108"/>
    <w:rsid w:val="00050AFF"/>
    <w:rsid w:val="00057E83"/>
    <w:rsid w:val="00063A70"/>
    <w:rsid w:val="00071502"/>
    <w:rsid w:val="00071E69"/>
    <w:rsid w:val="00075346"/>
    <w:rsid w:val="00075A90"/>
    <w:rsid w:val="0009432B"/>
    <w:rsid w:val="000A67FF"/>
    <w:rsid w:val="000B58E8"/>
    <w:rsid w:val="000E1ADB"/>
    <w:rsid w:val="000E6421"/>
    <w:rsid w:val="000F2CC9"/>
    <w:rsid w:val="000F3AD3"/>
    <w:rsid w:val="00106F7F"/>
    <w:rsid w:val="0012277D"/>
    <w:rsid w:val="00144F2B"/>
    <w:rsid w:val="001459E3"/>
    <w:rsid w:val="00155CA0"/>
    <w:rsid w:val="00170108"/>
    <w:rsid w:val="00170596"/>
    <w:rsid w:val="001752F2"/>
    <w:rsid w:val="001925CE"/>
    <w:rsid w:val="001A59A6"/>
    <w:rsid w:val="001D0915"/>
    <w:rsid w:val="001E0035"/>
    <w:rsid w:val="001E1722"/>
    <w:rsid w:val="00212316"/>
    <w:rsid w:val="002227E4"/>
    <w:rsid w:val="0023246F"/>
    <w:rsid w:val="00232A0B"/>
    <w:rsid w:val="00254E93"/>
    <w:rsid w:val="00276C6C"/>
    <w:rsid w:val="002E26D1"/>
    <w:rsid w:val="002F5B42"/>
    <w:rsid w:val="00307B97"/>
    <w:rsid w:val="00316931"/>
    <w:rsid w:val="003268A6"/>
    <w:rsid w:val="0034185C"/>
    <w:rsid w:val="00342A13"/>
    <w:rsid w:val="00353D52"/>
    <w:rsid w:val="00364045"/>
    <w:rsid w:val="00375B02"/>
    <w:rsid w:val="00377DB8"/>
    <w:rsid w:val="003B0465"/>
    <w:rsid w:val="003B2E20"/>
    <w:rsid w:val="003B74F7"/>
    <w:rsid w:val="003D0158"/>
    <w:rsid w:val="003D2DC2"/>
    <w:rsid w:val="003E2B8E"/>
    <w:rsid w:val="003E3001"/>
    <w:rsid w:val="003E309F"/>
    <w:rsid w:val="003E7D8C"/>
    <w:rsid w:val="003F583C"/>
    <w:rsid w:val="00411F83"/>
    <w:rsid w:val="00417E2D"/>
    <w:rsid w:val="00440CED"/>
    <w:rsid w:val="004461A7"/>
    <w:rsid w:val="004515F4"/>
    <w:rsid w:val="0045534C"/>
    <w:rsid w:val="0047035A"/>
    <w:rsid w:val="004768D9"/>
    <w:rsid w:val="00482EBD"/>
    <w:rsid w:val="00491188"/>
    <w:rsid w:val="00492A31"/>
    <w:rsid w:val="00497052"/>
    <w:rsid w:val="004F50A4"/>
    <w:rsid w:val="00502B5A"/>
    <w:rsid w:val="00507B9B"/>
    <w:rsid w:val="00514EA5"/>
    <w:rsid w:val="00516531"/>
    <w:rsid w:val="00535219"/>
    <w:rsid w:val="00542E01"/>
    <w:rsid w:val="0056221B"/>
    <w:rsid w:val="00563216"/>
    <w:rsid w:val="005732A2"/>
    <w:rsid w:val="00573499"/>
    <w:rsid w:val="005860C9"/>
    <w:rsid w:val="005A2464"/>
    <w:rsid w:val="005A6B98"/>
    <w:rsid w:val="005A78C7"/>
    <w:rsid w:val="005B35EE"/>
    <w:rsid w:val="005B4A21"/>
    <w:rsid w:val="005B4BF9"/>
    <w:rsid w:val="005D1EE6"/>
    <w:rsid w:val="005F423A"/>
    <w:rsid w:val="00641D7B"/>
    <w:rsid w:val="00646C37"/>
    <w:rsid w:val="00656E66"/>
    <w:rsid w:val="006615C2"/>
    <w:rsid w:val="0068425F"/>
    <w:rsid w:val="00684814"/>
    <w:rsid w:val="006B1A3D"/>
    <w:rsid w:val="006B27CF"/>
    <w:rsid w:val="006D3C5D"/>
    <w:rsid w:val="006D7881"/>
    <w:rsid w:val="006F1A28"/>
    <w:rsid w:val="00700BF9"/>
    <w:rsid w:val="00711693"/>
    <w:rsid w:val="00716C7D"/>
    <w:rsid w:val="00743EBB"/>
    <w:rsid w:val="0074400B"/>
    <w:rsid w:val="00744AB7"/>
    <w:rsid w:val="0076344F"/>
    <w:rsid w:val="007A2997"/>
    <w:rsid w:val="007A2EF4"/>
    <w:rsid w:val="007A52A4"/>
    <w:rsid w:val="007A6488"/>
    <w:rsid w:val="007A72CE"/>
    <w:rsid w:val="007D1A7F"/>
    <w:rsid w:val="007D2F39"/>
    <w:rsid w:val="007D797F"/>
    <w:rsid w:val="00813B70"/>
    <w:rsid w:val="008176F9"/>
    <w:rsid w:val="008412E7"/>
    <w:rsid w:val="0084789C"/>
    <w:rsid w:val="0085698E"/>
    <w:rsid w:val="00864B61"/>
    <w:rsid w:val="008863E7"/>
    <w:rsid w:val="0088640A"/>
    <w:rsid w:val="00886F1B"/>
    <w:rsid w:val="008C2C16"/>
    <w:rsid w:val="008C30D2"/>
    <w:rsid w:val="008C6065"/>
    <w:rsid w:val="008C6823"/>
    <w:rsid w:val="008D5456"/>
    <w:rsid w:val="008E59C1"/>
    <w:rsid w:val="00901C4C"/>
    <w:rsid w:val="00930F30"/>
    <w:rsid w:val="00936DDC"/>
    <w:rsid w:val="00942A0F"/>
    <w:rsid w:val="00947173"/>
    <w:rsid w:val="00956EC4"/>
    <w:rsid w:val="009628FC"/>
    <w:rsid w:val="00963120"/>
    <w:rsid w:val="00971AF8"/>
    <w:rsid w:val="00977647"/>
    <w:rsid w:val="00984FEB"/>
    <w:rsid w:val="00986EAC"/>
    <w:rsid w:val="009A5C8E"/>
    <w:rsid w:val="009B5A53"/>
    <w:rsid w:val="009B6818"/>
    <w:rsid w:val="009D1D19"/>
    <w:rsid w:val="009E2F56"/>
    <w:rsid w:val="009E377F"/>
    <w:rsid w:val="00A06AAD"/>
    <w:rsid w:val="00A07A89"/>
    <w:rsid w:val="00A10C53"/>
    <w:rsid w:val="00A21CA3"/>
    <w:rsid w:val="00A23951"/>
    <w:rsid w:val="00A25E72"/>
    <w:rsid w:val="00A323C9"/>
    <w:rsid w:val="00A4200B"/>
    <w:rsid w:val="00A4234E"/>
    <w:rsid w:val="00A44931"/>
    <w:rsid w:val="00A63441"/>
    <w:rsid w:val="00A63FA8"/>
    <w:rsid w:val="00A6645F"/>
    <w:rsid w:val="00A804AE"/>
    <w:rsid w:val="00A94F9B"/>
    <w:rsid w:val="00AA1756"/>
    <w:rsid w:val="00AA25C4"/>
    <w:rsid w:val="00AD3637"/>
    <w:rsid w:val="00AE6068"/>
    <w:rsid w:val="00B01CF3"/>
    <w:rsid w:val="00B03E52"/>
    <w:rsid w:val="00B52869"/>
    <w:rsid w:val="00B613D5"/>
    <w:rsid w:val="00B6367F"/>
    <w:rsid w:val="00B81EA1"/>
    <w:rsid w:val="00BA2CFC"/>
    <w:rsid w:val="00BB1096"/>
    <w:rsid w:val="00BC718C"/>
    <w:rsid w:val="00BD3F44"/>
    <w:rsid w:val="00BF675C"/>
    <w:rsid w:val="00C05EEE"/>
    <w:rsid w:val="00C1071C"/>
    <w:rsid w:val="00C3598E"/>
    <w:rsid w:val="00C5567C"/>
    <w:rsid w:val="00C66495"/>
    <w:rsid w:val="00C76FDB"/>
    <w:rsid w:val="00C8444A"/>
    <w:rsid w:val="00C94B6F"/>
    <w:rsid w:val="00CA4D01"/>
    <w:rsid w:val="00CA7CE5"/>
    <w:rsid w:val="00CC4E80"/>
    <w:rsid w:val="00CE54D7"/>
    <w:rsid w:val="00CE714A"/>
    <w:rsid w:val="00CE7607"/>
    <w:rsid w:val="00CF3219"/>
    <w:rsid w:val="00D1449E"/>
    <w:rsid w:val="00D43BF5"/>
    <w:rsid w:val="00D50032"/>
    <w:rsid w:val="00D634BB"/>
    <w:rsid w:val="00D67C5B"/>
    <w:rsid w:val="00D708F2"/>
    <w:rsid w:val="00D70E15"/>
    <w:rsid w:val="00D760BE"/>
    <w:rsid w:val="00D847EF"/>
    <w:rsid w:val="00DA35C5"/>
    <w:rsid w:val="00DB5B01"/>
    <w:rsid w:val="00DB6E96"/>
    <w:rsid w:val="00DC2378"/>
    <w:rsid w:val="00DC3EDA"/>
    <w:rsid w:val="00DC6064"/>
    <w:rsid w:val="00DF78B7"/>
    <w:rsid w:val="00DF7C8D"/>
    <w:rsid w:val="00E07A1E"/>
    <w:rsid w:val="00E128B6"/>
    <w:rsid w:val="00E17631"/>
    <w:rsid w:val="00E22BFD"/>
    <w:rsid w:val="00E62B48"/>
    <w:rsid w:val="00E73413"/>
    <w:rsid w:val="00E74E2F"/>
    <w:rsid w:val="00E81B88"/>
    <w:rsid w:val="00E87EE2"/>
    <w:rsid w:val="00EB109A"/>
    <w:rsid w:val="00EB6EE3"/>
    <w:rsid w:val="00F1154C"/>
    <w:rsid w:val="00F3493D"/>
    <w:rsid w:val="00F43F5E"/>
    <w:rsid w:val="00F452AD"/>
    <w:rsid w:val="00F657D0"/>
    <w:rsid w:val="00F70852"/>
    <w:rsid w:val="00F71A65"/>
    <w:rsid w:val="00F856D0"/>
    <w:rsid w:val="00FD72E3"/>
    <w:rsid w:val="00FE1385"/>
    <w:rsid w:val="00FE63EB"/>
    <w:rsid w:val="00FF4A42"/>
    <w:rsid w:val="00FF71FB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8657"/>
  <w15:docId w15:val="{896F6639-E6D3-42E5-8E61-0D9FF118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4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D1A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97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63441"/>
    <w:pPr>
      <w:keepNext/>
      <w:widowControl/>
      <w:autoSpaceDE/>
      <w:autoSpaceDN/>
      <w:adjustRightInd/>
      <w:spacing w:line="312" w:lineRule="auto"/>
      <w:jc w:val="center"/>
      <w:outlineLvl w:val="4"/>
    </w:pPr>
    <w:rPr>
      <w:rFonts w:ascii="Arial UniToktom" w:eastAsia="Arial Unicode MS" w:hAnsi="Arial UniToktom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63441"/>
    <w:rPr>
      <w:rFonts w:ascii="Arial UniToktom" w:eastAsia="Arial Unicode MS" w:hAnsi="Arial UniToktom" w:cs="Arial UniToktom"/>
      <w:b/>
      <w:szCs w:val="20"/>
      <w:lang w:eastAsia="ru-RU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A63441"/>
    <w:pPr>
      <w:widowControl/>
      <w:autoSpaceDE/>
      <w:autoSpaceDN/>
      <w:adjustRightInd/>
      <w:spacing w:after="200"/>
      <w:jc w:val="both"/>
    </w:pPr>
    <w:rPr>
      <w:szCs w:val="20"/>
      <w:lang w:eastAsia="en-US"/>
    </w:rPr>
  </w:style>
  <w:style w:type="character" w:styleId="a3">
    <w:name w:val="Hyperlink"/>
    <w:uiPriority w:val="99"/>
    <w:unhideWhenUsed/>
    <w:rsid w:val="00FE63EB"/>
    <w:rPr>
      <w:color w:val="0000FF"/>
      <w:u w:val="single"/>
    </w:rPr>
  </w:style>
  <w:style w:type="paragraph" w:customStyle="1" w:styleId="j17">
    <w:name w:val="j17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1">
    <w:name w:val="s1"/>
    <w:basedOn w:val="a0"/>
    <w:rsid w:val="00FE63EB"/>
  </w:style>
  <w:style w:type="character" w:customStyle="1" w:styleId="apple-converted-space">
    <w:name w:val="apple-converted-space"/>
    <w:basedOn w:val="a0"/>
    <w:rsid w:val="00FE63EB"/>
  </w:style>
  <w:style w:type="paragraph" w:customStyle="1" w:styleId="j18">
    <w:name w:val="j18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0">
    <w:name w:val="s0"/>
    <w:basedOn w:val="a0"/>
    <w:rsid w:val="00FE63EB"/>
  </w:style>
  <w:style w:type="paragraph" w:customStyle="1" w:styleId="j19">
    <w:name w:val="j19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ody Text"/>
    <w:basedOn w:val="a"/>
    <w:link w:val="a5"/>
    <w:rsid w:val="00FE63EB"/>
    <w:pPr>
      <w:widowControl/>
      <w:autoSpaceDE/>
      <w:autoSpaceDN/>
      <w:adjustRightInd/>
      <w:jc w:val="both"/>
    </w:pPr>
    <w:rPr>
      <w:lang w:val="x-none"/>
    </w:rPr>
  </w:style>
  <w:style w:type="character" w:customStyle="1" w:styleId="a5">
    <w:name w:val="Основной текст Знак"/>
    <w:link w:val="a4"/>
    <w:rsid w:val="00FE6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7E4"/>
    <w:pPr>
      <w:widowControl/>
      <w:autoSpaceDE/>
      <w:autoSpaceDN/>
      <w:adjustRightInd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link w:val="a6"/>
    <w:uiPriority w:val="99"/>
    <w:semiHidden/>
    <w:rsid w:val="002227E4"/>
    <w:rPr>
      <w:rFonts w:ascii="Tahoma" w:hAnsi="Tahoma" w:cs="Tahoma"/>
      <w:sz w:val="16"/>
      <w:szCs w:val="16"/>
      <w:lang w:eastAsia="en-US"/>
    </w:rPr>
  </w:style>
  <w:style w:type="paragraph" w:customStyle="1" w:styleId="11">
    <w:name w:val="Название1"/>
    <w:basedOn w:val="a"/>
    <w:link w:val="a8"/>
    <w:uiPriority w:val="10"/>
    <w:qFormat/>
    <w:rsid w:val="002227E4"/>
    <w:pPr>
      <w:widowControl/>
      <w:autoSpaceDE/>
      <w:autoSpaceDN/>
      <w:adjustRightInd/>
      <w:spacing w:after="480"/>
      <w:jc w:val="center"/>
    </w:pPr>
    <w:rPr>
      <w:rFonts w:ascii="Arial" w:hAnsi="Arial"/>
      <w:b/>
      <w:bCs/>
      <w:spacing w:val="5"/>
      <w:sz w:val="28"/>
      <w:szCs w:val="28"/>
      <w:lang w:val="x-none" w:eastAsia="x-none"/>
    </w:rPr>
  </w:style>
  <w:style w:type="character" w:customStyle="1" w:styleId="a8">
    <w:name w:val="Название Знак"/>
    <w:link w:val="11"/>
    <w:uiPriority w:val="10"/>
    <w:rsid w:val="002227E4"/>
    <w:rPr>
      <w:rFonts w:ascii="Arial" w:eastAsia="Times New Roman" w:hAnsi="Arial" w:cs="Arial"/>
      <w:b/>
      <w:bCs/>
      <w:spacing w:val="5"/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2227E4"/>
    <w:pPr>
      <w:widowControl/>
      <w:autoSpaceDE/>
      <w:autoSpaceDN/>
      <w:adjustRightInd/>
      <w:spacing w:before="174"/>
      <w:ind w:firstLine="745"/>
      <w:jc w:val="both"/>
    </w:pPr>
  </w:style>
  <w:style w:type="paragraph" w:styleId="a9">
    <w:name w:val="List Paragraph"/>
    <w:basedOn w:val="a"/>
    <w:uiPriority w:val="34"/>
    <w:qFormat/>
    <w:rsid w:val="002227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227E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Верхний колонтитул Знак"/>
    <w:link w:val="aa"/>
    <w:uiPriority w:val="99"/>
    <w:rsid w:val="00CF3219"/>
    <w:rPr>
      <w:sz w:val="22"/>
      <w:szCs w:val="22"/>
      <w:lang w:val="x-none" w:eastAsia="en-US"/>
    </w:rPr>
  </w:style>
  <w:style w:type="paragraph" w:styleId="ac">
    <w:name w:val="footer"/>
    <w:basedOn w:val="a"/>
    <w:link w:val="ad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Нижний колонтитул Знак"/>
    <w:link w:val="ac"/>
    <w:uiPriority w:val="99"/>
    <w:rsid w:val="00CF3219"/>
    <w:rPr>
      <w:sz w:val="22"/>
      <w:szCs w:val="22"/>
      <w:lang w:val="x-none" w:eastAsia="en-US"/>
    </w:rPr>
  </w:style>
  <w:style w:type="paragraph" w:customStyle="1" w:styleId="ae">
    <w:name w:val="Реквизит"/>
    <w:basedOn w:val="a"/>
    <w:rsid w:val="00CF3219"/>
    <w:pPr>
      <w:widowControl/>
      <w:autoSpaceDE/>
      <w:autoSpaceDN/>
      <w:adjustRightInd/>
      <w:spacing w:after="240"/>
    </w:pPr>
    <w:rPr>
      <w:rFonts w:ascii="Arial" w:hAnsi="Arial" w:cs="Arial"/>
    </w:rPr>
  </w:style>
  <w:style w:type="paragraph" w:customStyle="1" w:styleId="rvps2">
    <w:name w:val="rvps2"/>
    <w:basedOn w:val="a"/>
    <w:rsid w:val="00CF32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styleId="af">
    <w:name w:val="No Spacing"/>
    <w:link w:val="af0"/>
    <w:uiPriority w:val="1"/>
    <w:qFormat/>
    <w:rsid w:val="00D1449E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9A5C8E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9A5C8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9A5C8E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9A5C8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styleId="af1">
    <w:name w:val="annotation reference"/>
    <w:uiPriority w:val="99"/>
    <w:semiHidden/>
    <w:unhideWhenUsed/>
    <w:rsid w:val="009A5C8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A5C8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3">
    <w:name w:val="Текст примечания Знак"/>
    <w:link w:val="af2"/>
    <w:uiPriority w:val="99"/>
    <w:semiHidden/>
    <w:rsid w:val="009A5C8E"/>
    <w:rPr>
      <w:lang w:eastAsia="en-US"/>
    </w:rPr>
  </w:style>
  <w:style w:type="character" w:styleId="af4">
    <w:name w:val="Emphasis"/>
    <w:uiPriority w:val="20"/>
    <w:qFormat/>
    <w:rsid w:val="00A21CA3"/>
    <w:rPr>
      <w:i/>
      <w:iCs/>
    </w:rPr>
  </w:style>
  <w:style w:type="paragraph" w:customStyle="1" w:styleId="Default">
    <w:name w:val="Default"/>
    <w:rsid w:val="007634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D797F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10">
    <w:name w:val="Заголовок 1 Знак"/>
    <w:link w:val="1"/>
    <w:uiPriority w:val="9"/>
    <w:rsid w:val="007D1A7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customStyle="1" w:styleId="a60">
    <w:name w:val="a6"/>
    <w:basedOn w:val="a"/>
    <w:rsid w:val="007D1A7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a0"/>
    <w:rsid w:val="005B4A21"/>
  </w:style>
  <w:style w:type="character" w:customStyle="1" w:styleId="nobr">
    <w:name w:val="nobr"/>
    <w:basedOn w:val="a0"/>
    <w:rsid w:val="005B4A21"/>
  </w:style>
  <w:style w:type="paragraph" w:styleId="af5">
    <w:name w:val="Normal (Web)"/>
    <w:basedOn w:val="a"/>
    <w:uiPriority w:val="99"/>
    <w:semiHidden/>
    <w:unhideWhenUsed/>
    <w:rsid w:val="007D2F39"/>
    <w:pPr>
      <w:widowControl/>
      <w:autoSpaceDE/>
      <w:autoSpaceDN/>
      <w:adjustRightInd/>
      <w:spacing w:before="100" w:beforeAutospacing="1" w:after="100" w:afterAutospacing="1"/>
    </w:pPr>
    <w:rPr>
      <w:lang w:val="ky" w:eastAsia="ky"/>
    </w:rPr>
  </w:style>
  <w:style w:type="character" w:customStyle="1" w:styleId="af0">
    <w:name w:val="Без интервала Знак"/>
    <w:link w:val="af"/>
    <w:uiPriority w:val="1"/>
    <w:locked/>
    <w:rsid w:val="00C66495"/>
    <w:rPr>
      <w:rFonts w:ascii="Times New Roman" w:hAnsi="Times New Roman"/>
      <w:sz w:val="24"/>
      <w:szCs w:val="22"/>
      <w:lang w:val="ru-RU" w:eastAsia="en-US"/>
    </w:rPr>
  </w:style>
  <w:style w:type="paragraph" w:customStyle="1" w:styleId="j11">
    <w:name w:val="j11"/>
    <w:basedOn w:val="a"/>
    <w:rsid w:val="008176F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af6">
    <w:basedOn w:val="a"/>
    <w:next w:val="af5"/>
    <w:uiPriority w:val="99"/>
    <w:unhideWhenUsed/>
    <w:rsid w:val="00A63FA8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6">
    <w:name w:val="Основной текст (6)_"/>
    <w:link w:val="60"/>
    <w:rsid w:val="005A78C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A78C7"/>
    <w:pPr>
      <w:shd w:val="clear" w:color="auto" w:fill="FFFFFF"/>
      <w:autoSpaceDE/>
      <w:autoSpaceDN/>
      <w:adjustRightInd/>
      <w:spacing w:before="420" w:after="240" w:line="355" w:lineRule="exac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9B538-7914-4C6C-B1F1-B5E7D7E1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7819</CharactersWithSpaces>
  <SharedDoc>false</SharedDoc>
  <HLinks>
    <vt:vector size="24" baseType="variant"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http://cbd.minjust.gov.kg/act/view/ru-ru/12653?cl=ru-ru</vt:lpwstr>
      </vt:variant>
      <vt:variant>
        <vt:lpwstr/>
      </vt:variant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http://cbd.minjust.gov.kg/act/view/ru-ru/12983?cl=ru-ru</vt:lpwstr>
      </vt:variant>
      <vt:variant>
        <vt:lpwstr/>
      </vt:variant>
      <vt:variant>
        <vt:i4>7274555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http://cbd.minjust.gov.kg/act/view/ru-ru/13682?cl=ru-ru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http://cbd.minjust.gov.kg/act/view/ru-ru/157244?cl=ru-ru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 otdel</cp:lastModifiedBy>
  <cp:revision>2</cp:revision>
  <cp:lastPrinted>2022-05-11T07:58:00Z</cp:lastPrinted>
  <dcterms:created xsi:type="dcterms:W3CDTF">2022-05-14T05:19:00Z</dcterms:created>
  <dcterms:modified xsi:type="dcterms:W3CDTF">2022-05-14T05:19:00Z</dcterms:modified>
</cp:coreProperties>
</file>